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0C5B4" w14:textId="77777777" w:rsidR="001632F8" w:rsidRDefault="005851C9">
      <w:pPr>
        <w:jc w:val="center"/>
      </w:pPr>
      <w:r>
        <w:t>Programme note</w:t>
      </w:r>
    </w:p>
    <w:p w14:paraId="484D54F2" w14:textId="77777777" w:rsidR="001632F8" w:rsidRDefault="001632F8">
      <w:pPr>
        <w:jc w:val="center"/>
      </w:pPr>
    </w:p>
    <w:p w14:paraId="59C0977D" w14:textId="31080E0C" w:rsidR="001632F8" w:rsidRDefault="005851C9">
      <w:pPr>
        <w:jc w:val="center"/>
      </w:pPr>
      <w:r>
        <w:rPr>
          <w:b/>
          <w:bCs/>
        </w:rPr>
        <w:t>T</w:t>
      </w:r>
      <w:r w:rsidR="00005867">
        <w:rPr>
          <w:b/>
          <w:bCs/>
        </w:rPr>
        <w:t>he Fall – Fantasy on Six Chords</w:t>
      </w:r>
      <w:r>
        <w:rPr>
          <w:b/>
          <w:bCs/>
        </w:rPr>
        <w:t xml:space="preserve"> (</w:t>
      </w:r>
      <w:r w:rsidR="00005867">
        <w:rPr>
          <w:b/>
          <w:bCs/>
        </w:rPr>
        <w:t>2020</w:t>
      </w:r>
      <w:r>
        <w:rPr>
          <w:b/>
          <w:bCs/>
        </w:rPr>
        <w:t>)</w:t>
      </w:r>
    </w:p>
    <w:p w14:paraId="4C806C81" w14:textId="77777777" w:rsidR="001632F8" w:rsidRDefault="001632F8">
      <w:pPr>
        <w:jc w:val="center"/>
      </w:pPr>
    </w:p>
    <w:p w14:paraId="75CF5F63" w14:textId="77777777" w:rsidR="001632F8" w:rsidRDefault="005851C9">
      <w:pPr>
        <w:jc w:val="center"/>
      </w:pPr>
      <w:r>
        <w:rPr>
          <w:b/>
          <w:bCs/>
        </w:rPr>
        <w:t>Douglas Finch</w:t>
      </w:r>
    </w:p>
    <w:p w14:paraId="2F8B4098" w14:textId="77777777" w:rsidR="001632F8" w:rsidRDefault="001632F8">
      <w:pPr>
        <w:jc w:val="center"/>
      </w:pPr>
    </w:p>
    <w:p w14:paraId="0C39C2CA" w14:textId="77777777" w:rsidR="001632F8" w:rsidRDefault="001632F8">
      <w:pPr>
        <w:jc w:val="center"/>
      </w:pPr>
    </w:p>
    <w:p w14:paraId="7DB5F205" w14:textId="77777777" w:rsidR="00005867" w:rsidRDefault="00005867" w:rsidP="00005867">
      <w:r w:rsidRPr="005851C9">
        <w:rPr>
          <w:b/>
          <w:bCs/>
          <w:i/>
          <w:iCs/>
        </w:rPr>
        <w:t>The Fall – Fantasy of Six Chords</w:t>
      </w:r>
      <w:r w:rsidRPr="00005867">
        <w:t xml:space="preserve"> was written</w:t>
      </w:r>
      <w:r>
        <w:t xml:space="preserve"> </w:t>
      </w:r>
      <w:r w:rsidRPr="00005867">
        <w:t xml:space="preserve">at the invitation of pianist Gabriele </w:t>
      </w:r>
      <w:proofErr w:type="spellStart"/>
      <w:r w:rsidRPr="00005867">
        <w:t>Baldocci</w:t>
      </w:r>
      <w:proofErr w:type="spellEnd"/>
      <w:r w:rsidRPr="00005867">
        <w:t xml:space="preserve"> for</w:t>
      </w:r>
      <w:r>
        <w:t xml:space="preserve"> </w:t>
      </w:r>
      <w:r w:rsidRPr="00005867">
        <w:t>a recital at Madrid National Auditorium,</w:t>
      </w:r>
      <w:r>
        <w:t xml:space="preserve"> </w:t>
      </w:r>
      <w:r w:rsidRPr="00005867">
        <w:t>10 December 2020.</w:t>
      </w:r>
      <w:r>
        <w:t xml:space="preserve"> </w:t>
      </w:r>
    </w:p>
    <w:p w14:paraId="5B6810D2" w14:textId="7F48C29F" w:rsidR="00005867" w:rsidRPr="00005867" w:rsidRDefault="00005867" w:rsidP="00005867">
      <w:r w:rsidRPr="00005867">
        <w:t>The piece is based on musical material from</w:t>
      </w:r>
      <w:r>
        <w:t xml:space="preserve"> </w:t>
      </w:r>
      <w:r w:rsidRPr="00005867">
        <w:t>my opera Who Cares? – a project undertaken</w:t>
      </w:r>
      <w:r>
        <w:t xml:space="preserve"> </w:t>
      </w:r>
      <w:r w:rsidRPr="00005867">
        <w:t>in collaboration with University of Nottingham,</w:t>
      </w:r>
      <w:r>
        <w:t xml:space="preserve"> </w:t>
      </w:r>
      <w:r w:rsidRPr="00005867">
        <w:t>producer Justine Schneider and librettist Cindy</w:t>
      </w:r>
      <w:r>
        <w:t xml:space="preserve"> </w:t>
      </w:r>
      <w:proofErr w:type="spellStart"/>
      <w:r w:rsidRPr="00005867">
        <w:t>Oswin</w:t>
      </w:r>
      <w:proofErr w:type="spellEnd"/>
      <w:r w:rsidRPr="00005867">
        <w:t>, based on ethnographic research into the</w:t>
      </w:r>
      <w:r>
        <w:t xml:space="preserve"> </w:t>
      </w:r>
      <w:r w:rsidRPr="00005867">
        <w:t>care of people with dementia. In the chaotic scene</w:t>
      </w:r>
      <w:r>
        <w:t xml:space="preserve"> </w:t>
      </w:r>
      <w:r w:rsidRPr="00005867">
        <w:t>where this music is featured, a young carer, Katie,</w:t>
      </w:r>
      <w:r>
        <w:t xml:space="preserve"> </w:t>
      </w:r>
      <w:r w:rsidRPr="00005867">
        <w:t>arrives to find one of her elderly clients, Harry,</w:t>
      </w:r>
      <w:r>
        <w:t xml:space="preserve"> </w:t>
      </w:r>
      <w:r w:rsidRPr="00005867">
        <w:t>fallen on the floor unable to get up, while his wife,</w:t>
      </w:r>
      <w:r>
        <w:t xml:space="preserve"> </w:t>
      </w:r>
      <w:r w:rsidRPr="00005867">
        <w:t>Joyce, irascible and confused, causes further</w:t>
      </w:r>
      <w:r>
        <w:t xml:space="preserve"> </w:t>
      </w:r>
      <w:r w:rsidRPr="00005867">
        <w:t>problems.</w:t>
      </w:r>
    </w:p>
    <w:p w14:paraId="439BC393" w14:textId="37A7C892" w:rsidR="00005867" w:rsidRPr="00005867" w:rsidRDefault="00005867" w:rsidP="00005867">
      <w:r w:rsidRPr="00005867">
        <w:t>Two important themes in the opera are memory</w:t>
      </w:r>
      <w:r>
        <w:t xml:space="preserve"> </w:t>
      </w:r>
      <w:r w:rsidRPr="00005867">
        <w:t>and time, and this is reflected in the use of various</w:t>
      </w:r>
      <w:r>
        <w:t xml:space="preserve"> </w:t>
      </w:r>
      <w:r w:rsidRPr="00005867">
        <w:t>references and refrains that weave in and out of the</w:t>
      </w:r>
      <w:r>
        <w:t xml:space="preserve"> </w:t>
      </w:r>
      <w:r w:rsidRPr="00005867">
        <w:t xml:space="preserve">eight scenes. </w:t>
      </w:r>
      <w:proofErr w:type="gramStart"/>
      <w:r w:rsidRPr="00005867">
        <w:t>I’ve</w:t>
      </w:r>
      <w:proofErr w:type="gramEnd"/>
      <w:r w:rsidRPr="00005867">
        <w:t xml:space="preserve"> added a new reference at the end</w:t>
      </w:r>
      <w:r>
        <w:t xml:space="preserve"> </w:t>
      </w:r>
      <w:r w:rsidRPr="00005867">
        <w:t>of this piano piece which doesn’t appear in the</w:t>
      </w:r>
      <w:r>
        <w:t xml:space="preserve"> </w:t>
      </w:r>
      <w:r w:rsidRPr="00005867">
        <w:t>opera – a ghostly appearance of the theme from the</w:t>
      </w:r>
      <w:r>
        <w:t xml:space="preserve"> </w:t>
      </w:r>
      <w:r w:rsidRPr="00005867">
        <w:rPr>
          <w:i/>
          <w:iCs/>
        </w:rPr>
        <w:t>Lento assai</w:t>
      </w:r>
      <w:r w:rsidRPr="00005867">
        <w:t xml:space="preserve"> movement of Beethoven’s String</w:t>
      </w:r>
      <w:r>
        <w:t xml:space="preserve"> </w:t>
      </w:r>
      <w:r w:rsidRPr="00005867">
        <w:t>Quartet op. 135.</w:t>
      </w:r>
    </w:p>
    <w:p w14:paraId="4A10C6FA" w14:textId="39AC3FD2" w:rsidR="001632F8" w:rsidRDefault="00005867">
      <w:r w:rsidRPr="00005867">
        <w:t>The piece is also an exploration of six chords, with</w:t>
      </w:r>
      <w:r>
        <w:t xml:space="preserve"> </w:t>
      </w:r>
      <w:r w:rsidRPr="00005867">
        <w:t>myriad different voicings and transpositions.</w:t>
      </w:r>
    </w:p>
    <w:p w14:paraId="00AE33E0" w14:textId="1EF44402" w:rsidR="001632F8" w:rsidRDefault="005851C9">
      <w:r>
        <w:t>© Douglas Finch (</w:t>
      </w:r>
      <w:r w:rsidR="00005867">
        <w:t>October 2020</w:t>
      </w:r>
      <w:r>
        <w:t>)</w:t>
      </w:r>
    </w:p>
    <w:sectPr w:rsidR="001632F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2F8"/>
    <w:rsid w:val="00005867"/>
    <w:rsid w:val="001632F8"/>
    <w:rsid w:val="005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451"/>
  <w15:docId w15:val="{7E653E44-246D-41F8-8719-F1AB9E7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silverapple goldenpear</cp:lastModifiedBy>
  <cp:revision>2</cp:revision>
  <dcterms:created xsi:type="dcterms:W3CDTF">2014-06-10T22:32:00Z</dcterms:created>
  <dcterms:modified xsi:type="dcterms:W3CDTF">2020-11-27T11:51:00Z</dcterms:modified>
</cp:coreProperties>
</file>